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30B2" w:rsidRDefault="00BC4FE4">
      <w:pPr>
        <w:spacing w:after="0"/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КОМАНДНАЯ ЗАЯВКА</w:t>
      </w:r>
    </w:p>
    <w:p w:rsidR="00ED30B2" w:rsidRDefault="00BC4FE4">
      <w:pPr>
        <w:spacing w:after="0"/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на участие в командном первенстве </w:t>
      </w:r>
    </w:p>
    <w:p w:rsidR="00ED30B2" w:rsidRDefault="00BC4FE4">
      <w:pPr>
        <w:spacing w:line="285" w:lineRule="atLeast"/>
        <w:jc w:val="center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 xml:space="preserve">Открытый ЧЕМПИОНАТ </w:t>
      </w:r>
      <w:r>
        <w:rPr>
          <w:rFonts w:ascii="Verdana" w:hAnsi="Verdana"/>
          <w:b/>
          <w:bCs/>
        </w:rPr>
        <w:t xml:space="preserve">МИРА </w:t>
      </w:r>
      <w:r>
        <w:rPr>
          <w:rFonts w:ascii="Verdana" w:hAnsi="Verdana"/>
          <w:b/>
          <w:bCs/>
          <w:lang w:val="en-US"/>
        </w:rPr>
        <w:t>WPF</w:t>
      </w:r>
      <w:r>
        <w:rPr>
          <w:rFonts w:ascii="Verdana" w:hAnsi="Verdana"/>
          <w:b/>
          <w:bCs/>
        </w:rPr>
        <w:t>/</w:t>
      </w:r>
      <w:r>
        <w:rPr>
          <w:rFonts w:ascii="Verdana" w:hAnsi="Verdana"/>
          <w:b/>
          <w:bCs/>
          <w:lang w:val="en-US"/>
        </w:rPr>
        <w:t>WBF</w:t>
      </w:r>
      <w:r>
        <w:rPr>
          <w:rFonts w:ascii="Verdana" w:hAnsi="Verdana"/>
          <w:b/>
          <w:bCs/>
        </w:rPr>
        <w:t xml:space="preserve"> 2026</w:t>
      </w:r>
    </w:p>
    <w:p w:rsidR="00ED30B2" w:rsidRDefault="00ED30B2">
      <w:pPr>
        <w:spacing w:after="0"/>
        <w:jc w:val="center"/>
        <w:rPr>
          <w:rFonts w:ascii="Verdana" w:hAnsi="Verdana"/>
          <w:b/>
          <w:sz w:val="24"/>
          <w:szCs w:val="24"/>
        </w:rPr>
      </w:pPr>
    </w:p>
    <w:p w:rsidR="00ED30B2" w:rsidRDefault="00BC4FE4">
      <w:pPr>
        <w:spacing w:after="0"/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КОМАНДА</w:t>
      </w:r>
      <w:r w:rsidRPr="005C007C">
        <w:rPr>
          <w:rFonts w:ascii="Verdana" w:hAnsi="Verdana"/>
          <w:b/>
          <w:sz w:val="24"/>
          <w:szCs w:val="24"/>
        </w:rPr>
        <w:t xml:space="preserve"> </w:t>
      </w:r>
      <w:bookmarkStart w:id="0" w:name="_GoBack"/>
      <w:r>
        <w:rPr>
          <w:rFonts w:ascii="Verdana" w:hAnsi="Verdana"/>
          <w:sz w:val="24"/>
          <w:szCs w:val="24"/>
        </w:rPr>
        <w:t>АНО</w:t>
      </w:r>
      <w:r>
        <w:rPr>
          <w:rFonts w:ascii="Verdana" w:hAnsi="Verdana"/>
          <w:sz w:val="24"/>
          <w:szCs w:val="24"/>
        </w:rPr>
        <w:t xml:space="preserve"> </w:t>
      </w:r>
      <w:r w:rsidRPr="005C007C">
        <w:rPr>
          <w:rFonts w:ascii="Verdana" w:hAnsi="Verdana"/>
          <w:sz w:val="24"/>
          <w:szCs w:val="24"/>
        </w:rPr>
        <w:t>“</w:t>
      </w:r>
      <w:r>
        <w:rPr>
          <w:rFonts w:ascii="Verdana" w:hAnsi="Verdana"/>
          <w:sz w:val="24"/>
          <w:szCs w:val="24"/>
        </w:rPr>
        <w:t>Ведомственная охрана Правительства Москвы</w:t>
      </w:r>
      <w:r w:rsidRPr="005C007C">
        <w:rPr>
          <w:rFonts w:ascii="Verdana" w:hAnsi="Verdana"/>
          <w:sz w:val="24"/>
          <w:szCs w:val="24"/>
        </w:rPr>
        <w:t>”</w:t>
      </w:r>
      <w:bookmarkEnd w:id="0"/>
    </w:p>
    <w:p w:rsidR="00ED30B2" w:rsidRDefault="00ED30B2">
      <w:pPr>
        <w:spacing w:after="0"/>
        <w:jc w:val="center"/>
        <w:rPr>
          <w:rFonts w:ascii="Verdana" w:hAnsi="Verdana"/>
          <w:sz w:val="24"/>
          <w:szCs w:val="24"/>
        </w:rPr>
      </w:pPr>
    </w:p>
    <w:p w:rsidR="00ED30B2" w:rsidRDefault="00BC4FE4">
      <w:pPr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Капитан команд</w:t>
      </w:r>
      <w:r>
        <w:rPr>
          <w:rFonts w:ascii="Verdana" w:hAnsi="Verdana"/>
          <w:b/>
          <w:sz w:val="24"/>
          <w:szCs w:val="24"/>
        </w:rPr>
        <w:t>ы</w:t>
      </w:r>
      <w:r w:rsidRPr="005C007C">
        <w:rPr>
          <w:rFonts w:ascii="Verdana" w:hAnsi="Verdana"/>
          <w:b/>
          <w:sz w:val="24"/>
          <w:szCs w:val="24"/>
        </w:rPr>
        <w:t xml:space="preserve">: </w:t>
      </w:r>
      <w:r>
        <w:rPr>
          <w:rFonts w:ascii="Verdana" w:hAnsi="Verdana"/>
          <w:b/>
          <w:sz w:val="24"/>
          <w:szCs w:val="24"/>
        </w:rPr>
        <w:t>Рокитенец Валентин Олегович.</w:t>
      </w:r>
      <w:r>
        <w:rPr>
          <w:rFonts w:ascii="Verdana" w:hAnsi="Verdana"/>
          <w:b/>
          <w:sz w:val="24"/>
          <w:szCs w:val="24"/>
        </w:rPr>
        <w:t xml:space="preserve"> Мобильный телефон капитана</w:t>
      </w:r>
      <w:r>
        <w:rPr>
          <w:rFonts w:ascii="Verdana" w:hAnsi="Verdana"/>
          <w:b/>
          <w:sz w:val="24"/>
          <w:szCs w:val="24"/>
          <w:lang w:val="en-US"/>
        </w:rPr>
        <w:t>: +7 977 332 51 49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1928"/>
        <w:gridCol w:w="4757"/>
        <w:gridCol w:w="829"/>
        <w:gridCol w:w="1642"/>
        <w:gridCol w:w="894"/>
        <w:gridCol w:w="1199"/>
        <w:gridCol w:w="1541"/>
        <w:gridCol w:w="1773"/>
      </w:tblGrid>
      <w:tr w:rsidR="00ED30B2">
        <w:trPr>
          <w:trHeight w:val="795"/>
          <w:tblHeader/>
          <w:jc w:val="center"/>
        </w:trPr>
        <w:tc>
          <w:tcPr>
            <w:tcW w:w="563" w:type="dxa"/>
          </w:tcPr>
          <w:p w:rsidR="00ED30B2" w:rsidRDefault="00BC4F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NN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986" w:type="dxa"/>
          </w:tcPr>
          <w:p w:rsidR="00ED30B2" w:rsidRDefault="00BC4F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Фамилия,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Имя</w:t>
            </w:r>
          </w:p>
        </w:tc>
        <w:tc>
          <w:tcPr>
            <w:tcW w:w="5443" w:type="dxa"/>
          </w:tcPr>
          <w:p w:rsidR="00ED30B2" w:rsidRDefault="00BC4F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Дивизион</w:t>
            </w:r>
          </w:p>
        </w:tc>
        <w:tc>
          <w:tcPr>
            <w:tcW w:w="850" w:type="dxa"/>
          </w:tcPr>
          <w:p w:rsidR="00ED30B2" w:rsidRDefault="00BC4F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Вес. кат.</w:t>
            </w:r>
          </w:p>
        </w:tc>
        <w:tc>
          <w:tcPr>
            <w:tcW w:w="1699" w:type="dxa"/>
          </w:tcPr>
          <w:p w:rsidR="00ED30B2" w:rsidRDefault="00BC4F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Возр. группа</w:t>
            </w:r>
          </w:p>
        </w:tc>
        <w:tc>
          <w:tcPr>
            <w:tcW w:w="894" w:type="dxa"/>
          </w:tcPr>
          <w:p w:rsidR="00ED30B2" w:rsidRDefault="00BC4F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976" w:type="dxa"/>
          </w:tcPr>
          <w:p w:rsidR="00ED30B2" w:rsidRDefault="00BC4F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Кол-во очков за призовое место</w:t>
            </w:r>
          </w:p>
        </w:tc>
        <w:tc>
          <w:tcPr>
            <w:tcW w:w="1542" w:type="dxa"/>
          </w:tcPr>
          <w:p w:rsidR="00ED30B2" w:rsidRDefault="00BC4F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Кол-во очков (абсолютка)</w:t>
            </w:r>
          </w:p>
        </w:tc>
        <w:tc>
          <w:tcPr>
            <w:tcW w:w="1399" w:type="dxa"/>
          </w:tcPr>
          <w:p w:rsidR="00ED30B2" w:rsidRDefault="00BC4F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Кол-во очков за выполненный норматив</w:t>
            </w:r>
          </w:p>
        </w:tc>
      </w:tr>
      <w:tr w:rsidR="00ED30B2">
        <w:trPr>
          <w:trHeight w:val="71"/>
          <w:jc w:val="center"/>
        </w:trPr>
        <w:tc>
          <w:tcPr>
            <w:tcW w:w="563" w:type="dxa"/>
          </w:tcPr>
          <w:p w:rsidR="00ED30B2" w:rsidRDefault="00ED30B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6" w:type="dxa"/>
          </w:tcPr>
          <w:p w:rsidR="00ED30B2" w:rsidRDefault="00BC4FE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t>Рокитенец</w:t>
            </w:r>
            <w:r>
              <w:t xml:space="preserve"> Валентин</w:t>
            </w:r>
          </w:p>
        </w:tc>
        <w:tc>
          <w:tcPr>
            <w:tcW w:w="5443" w:type="dxa"/>
          </w:tcPr>
          <w:p w:rsidR="00ED30B2" w:rsidRDefault="00BC4FE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t>Cтрогий подъем штанги на бицепс</w:t>
            </w:r>
            <w:r>
              <w:t xml:space="preserve"> </w:t>
            </w:r>
            <w:r>
              <w:rPr>
                <w:lang w:val="en-US"/>
              </w:rPr>
              <w:t>PRO</w:t>
            </w:r>
          </w:p>
        </w:tc>
        <w:tc>
          <w:tcPr>
            <w:tcW w:w="850" w:type="dxa"/>
          </w:tcPr>
          <w:p w:rsidR="00ED30B2" w:rsidRDefault="00BC4FE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100</w:t>
            </w:r>
            <w:r>
              <w:rPr>
                <w:rFonts w:ascii="Times New Roman" w:hAnsi="Times New Roman"/>
                <w:sz w:val="20"/>
                <w:szCs w:val="20"/>
              </w:rPr>
              <w:t>кг</w:t>
            </w:r>
          </w:p>
        </w:tc>
        <w:tc>
          <w:tcPr>
            <w:tcW w:w="1699" w:type="dxa"/>
          </w:tcPr>
          <w:p w:rsidR="00ED30B2" w:rsidRDefault="00BC4FE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Юниоры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20-23</w:t>
            </w:r>
          </w:p>
        </w:tc>
        <w:tc>
          <w:tcPr>
            <w:tcW w:w="894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2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30B2">
        <w:trPr>
          <w:trHeight w:val="71"/>
          <w:jc w:val="center"/>
        </w:trPr>
        <w:tc>
          <w:tcPr>
            <w:tcW w:w="563" w:type="dxa"/>
          </w:tcPr>
          <w:p w:rsidR="00ED30B2" w:rsidRDefault="00ED30B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6" w:type="dxa"/>
          </w:tcPr>
          <w:p w:rsidR="00ED30B2" w:rsidRDefault="00ED30B2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43" w:type="dxa"/>
          </w:tcPr>
          <w:p w:rsidR="00ED30B2" w:rsidRDefault="00BC4FE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t>С</w:t>
            </w:r>
            <w:r>
              <w:t>вободный подъем штанги на бицепс</w:t>
            </w:r>
            <w:r>
              <w:t xml:space="preserve"> </w:t>
            </w:r>
            <w:r>
              <w:rPr>
                <w:lang w:val="en-US"/>
              </w:rPr>
              <w:t>PRO</w:t>
            </w:r>
          </w:p>
        </w:tc>
        <w:tc>
          <w:tcPr>
            <w:tcW w:w="850" w:type="dxa"/>
            <w:shd w:val="clear" w:color="auto" w:fill="auto"/>
          </w:tcPr>
          <w:p w:rsidR="00ED30B2" w:rsidRDefault="00BC4FE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100</w:t>
            </w:r>
            <w:r>
              <w:rPr>
                <w:rFonts w:ascii="Times New Roman" w:hAnsi="Times New Roman"/>
                <w:sz w:val="20"/>
                <w:szCs w:val="20"/>
              </w:rPr>
              <w:t>кг</w:t>
            </w:r>
          </w:p>
        </w:tc>
        <w:tc>
          <w:tcPr>
            <w:tcW w:w="1699" w:type="dxa"/>
            <w:shd w:val="clear" w:color="auto" w:fill="auto"/>
          </w:tcPr>
          <w:p w:rsidR="00ED30B2" w:rsidRDefault="00BC4FE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Юниоры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20-23</w:t>
            </w:r>
          </w:p>
        </w:tc>
        <w:tc>
          <w:tcPr>
            <w:tcW w:w="894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2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30B2">
        <w:trPr>
          <w:trHeight w:val="71"/>
          <w:jc w:val="center"/>
        </w:trPr>
        <w:tc>
          <w:tcPr>
            <w:tcW w:w="563" w:type="dxa"/>
          </w:tcPr>
          <w:p w:rsidR="00ED30B2" w:rsidRDefault="00ED30B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6" w:type="dxa"/>
          </w:tcPr>
          <w:p w:rsidR="00ED30B2" w:rsidRDefault="00BC4FE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t>Степанов</w:t>
            </w:r>
            <w:r>
              <w:t xml:space="preserve"> Андрей</w:t>
            </w:r>
          </w:p>
        </w:tc>
        <w:tc>
          <w:tcPr>
            <w:tcW w:w="5443" w:type="dxa"/>
          </w:tcPr>
          <w:p w:rsidR="00ED30B2" w:rsidRDefault="00BC4FE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t>С</w:t>
            </w:r>
            <w:r>
              <w:t>вободный подъем штанги на бицепс</w:t>
            </w:r>
            <w:r>
              <w:t xml:space="preserve"> </w:t>
            </w:r>
            <w:r>
              <w:rPr>
                <w:lang w:val="en-US"/>
              </w:rPr>
              <w:t>PRO</w:t>
            </w:r>
          </w:p>
        </w:tc>
        <w:tc>
          <w:tcPr>
            <w:tcW w:w="850" w:type="dxa"/>
          </w:tcPr>
          <w:p w:rsidR="00ED30B2" w:rsidRDefault="00BC4FE4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100</w:t>
            </w:r>
            <w:r>
              <w:rPr>
                <w:rFonts w:ascii="Times New Roman" w:hAnsi="Times New Roman"/>
                <w:sz w:val="20"/>
                <w:szCs w:val="20"/>
              </w:rPr>
              <w:t>кг</w:t>
            </w:r>
          </w:p>
        </w:tc>
        <w:tc>
          <w:tcPr>
            <w:tcW w:w="1699" w:type="dxa"/>
          </w:tcPr>
          <w:p w:rsidR="00ED30B2" w:rsidRDefault="00BC4FE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t>Мастера</w:t>
            </w:r>
            <w:r>
              <w:t xml:space="preserve"> (50-54)</w:t>
            </w:r>
          </w:p>
        </w:tc>
        <w:tc>
          <w:tcPr>
            <w:tcW w:w="894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2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30B2">
        <w:trPr>
          <w:trHeight w:val="90"/>
          <w:jc w:val="center"/>
        </w:trPr>
        <w:tc>
          <w:tcPr>
            <w:tcW w:w="563" w:type="dxa"/>
          </w:tcPr>
          <w:p w:rsidR="00ED30B2" w:rsidRDefault="00ED30B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6" w:type="dxa"/>
          </w:tcPr>
          <w:p w:rsidR="00ED30B2" w:rsidRDefault="00ED30B2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43" w:type="dxa"/>
          </w:tcPr>
          <w:p w:rsidR="00ED30B2" w:rsidRDefault="00BC4FE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t xml:space="preserve">Аполлон Аксель </w:t>
            </w:r>
            <w:r>
              <w:rPr>
                <w:lang w:val="en-US"/>
              </w:rPr>
              <w:t>PRO</w:t>
            </w:r>
          </w:p>
        </w:tc>
        <w:tc>
          <w:tcPr>
            <w:tcW w:w="850" w:type="dxa"/>
            <w:shd w:val="clear" w:color="auto" w:fill="auto"/>
          </w:tcPr>
          <w:p w:rsidR="00ED30B2" w:rsidRDefault="00BC4FE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100</w:t>
            </w:r>
            <w:r>
              <w:rPr>
                <w:rFonts w:ascii="Times New Roman" w:hAnsi="Times New Roman"/>
                <w:sz w:val="20"/>
                <w:szCs w:val="20"/>
              </w:rPr>
              <w:t>кг</w:t>
            </w:r>
          </w:p>
        </w:tc>
        <w:tc>
          <w:tcPr>
            <w:tcW w:w="1699" w:type="dxa"/>
            <w:shd w:val="clear" w:color="auto" w:fill="auto"/>
          </w:tcPr>
          <w:p w:rsidR="00ED30B2" w:rsidRDefault="00BC4FE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t>Мастера</w:t>
            </w:r>
            <w:r>
              <w:t xml:space="preserve"> (50-54)</w:t>
            </w:r>
          </w:p>
        </w:tc>
        <w:tc>
          <w:tcPr>
            <w:tcW w:w="894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2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30B2">
        <w:trPr>
          <w:trHeight w:val="71"/>
          <w:jc w:val="center"/>
        </w:trPr>
        <w:tc>
          <w:tcPr>
            <w:tcW w:w="563" w:type="dxa"/>
          </w:tcPr>
          <w:p w:rsidR="00ED30B2" w:rsidRDefault="00ED30B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6" w:type="dxa"/>
          </w:tcPr>
          <w:p w:rsidR="00ED30B2" w:rsidRDefault="00ED30B2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43" w:type="dxa"/>
            <w:shd w:val="clear" w:color="auto" w:fill="auto"/>
          </w:tcPr>
          <w:p w:rsidR="00ED30B2" w:rsidRDefault="00BC4FE4">
            <w:pPr>
              <w:widowControl w:val="0"/>
              <w:jc w:val="both"/>
            </w:pPr>
            <w:r>
              <w:t xml:space="preserve">Эскалибур </w:t>
            </w:r>
            <w:r>
              <w:rPr>
                <w:lang w:val="en-US"/>
              </w:rPr>
              <w:t xml:space="preserve">PRO </w:t>
            </w:r>
          </w:p>
        </w:tc>
        <w:tc>
          <w:tcPr>
            <w:tcW w:w="850" w:type="dxa"/>
          </w:tcPr>
          <w:p w:rsidR="00ED30B2" w:rsidRDefault="00BC4FE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t>100кг</w:t>
            </w:r>
          </w:p>
        </w:tc>
        <w:tc>
          <w:tcPr>
            <w:tcW w:w="1699" w:type="dxa"/>
          </w:tcPr>
          <w:p w:rsidR="00ED30B2" w:rsidRDefault="00BC4FE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t>Мастера</w:t>
            </w:r>
            <w:r>
              <w:t xml:space="preserve"> (50-54)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94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2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30B2">
        <w:trPr>
          <w:trHeight w:val="71"/>
          <w:jc w:val="center"/>
        </w:trPr>
        <w:tc>
          <w:tcPr>
            <w:tcW w:w="563" w:type="dxa"/>
          </w:tcPr>
          <w:p w:rsidR="00ED30B2" w:rsidRDefault="00ED30B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6" w:type="dxa"/>
          </w:tcPr>
          <w:p w:rsidR="00ED30B2" w:rsidRDefault="00BC4FE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t>Сапачев Александр</w:t>
            </w:r>
          </w:p>
        </w:tc>
        <w:tc>
          <w:tcPr>
            <w:tcW w:w="5443" w:type="dxa"/>
            <w:shd w:val="clear" w:color="auto" w:fill="auto"/>
          </w:tcPr>
          <w:p w:rsidR="00ED30B2" w:rsidRDefault="00BC4FE4">
            <w:pPr>
              <w:widowControl w:val="0"/>
              <w:jc w:val="both"/>
              <w:rPr>
                <w:highlight w:val="yellow"/>
              </w:rPr>
            </w:pPr>
            <w:r>
              <w:t xml:space="preserve">Жим </w:t>
            </w:r>
            <w:r>
              <w:t xml:space="preserve">стоя </w:t>
            </w:r>
            <w:r>
              <w:rPr>
                <w:lang w:val="en-US"/>
              </w:rPr>
              <w:t>AM</w:t>
            </w:r>
          </w:p>
        </w:tc>
        <w:tc>
          <w:tcPr>
            <w:tcW w:w="850" w:type="dxa"/>
          </w:tcPr>
          <w:p w:rsidR="00ED30B2" w:rsidRDefault="00BC4FE4">
            <w:pPr>
              <w:spacing w:line="360" w:lineRule="auto"/>
            </w:pPr>
            <w:r>
              <w:t>100кг</w:t>
            </w:r>
          </w:p>
        </w:tc>
        <w:tc>
          <w:tcPr>
            <w:tcW w:w="1699" w:type="dxa"/>
          </w:tcPr>
          <w:p w:rsidR="00ED30B2" w:rsidRDefault="00BC4FE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t>Мастера</w:t>
            </w:r>
            <w:r>
              <w:t xml:space="preserve"> (60-64)</w:t>
            </w:r>
          </w:p>
        </w:tc>
        <w:tc>
          <w:tcPr>
            <w:tcW w:w="894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2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30B2">
        <w:trPr>
          <w:trHeight w:val="71"/>
          <w:jc w:val="center"/>
        </w:trPr>
        <w:tc>
          <w:tcPr>
            <w:tcW w:w="563" w:type="dxa"/>
          </w:tcPr>
          <w:p w:rsidR="00ED30B2" w:rsidRDefault="00ED30B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6" w:type="dxa"/>
          </w:tcPr>
          <w:p w:rsidR="00ED30B2" w:rsidRDefault="00ED30B2">
            <w:pPr>
              <w:spacing w:line="360" w:lineRule="auto"/>
            </w:pPr>
          </w:p>
        </w:tc>
        <w:tc>
          <w:tcPr>
            <w:tcW w:w="5443" w:type="dxa"/>
            <w:shd w:val="clear" w:color="auto" w:fill="auto"/>
          </w:tcPr>
          <w:p w:rsidR="00ED30B2" w:rsidRDefault="00BC4FE4">
            <w:pPr>
              <w:widowControl w:val="0"/>
              <w:jc w:val="both"/>
            </w:pPr>
            <w:r>
              <w:t xml:space="preserve">Жим </w:t>
            </w:r>
            <w:r>
              <w:t>лежа б</w:t>
            </w:r>
            <w:r w:rsidRPr="005C007C">
              <w:t>/</w:t>
            </w:r>
            <w:r>
              <w:t xml:space="preserve">э </w:t>
            </w:r>
            <w:r>
              <w:rPr>
                <w:lang w:val="en-US"/>
              </w:rPr>
              <w:t>PRO</w:t>
            </w:r>
          </w:p>
        </w:tc>
        <w:tc>
          <w:tcPr>
            <w:tcW w:w="850" w:type="dxa"/>
            <w:shd w:val="clear" w:color="auto" w:fill="auto"/>
          </w:tcPr>
          <w:p w:rsidR="00ED30B2" w:rsidRDefault="00BC4FE4">
            <w:pPr>
              <w:spacing w:line="360" w:lineRule="auto"/>
            </w:pPr>
            <w:r>
              <w:t>100кг</w:t>
            </w:r>
          </w:p>
        </w:tc>
        <w:tc>
          <w:tcPr>
            <w:tcW w:w="1699" w:type="dxa"/>
            <w:shd w:val="clear" w:color="auto" w:fill="auto"/>
          </w:tcPr>
          <w:p w:rsidR="00ED30B2" w:rsidRDefault="00BC4FE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t>Мастера</w:t>
            </w:r>
            <w:r>
              <w:t xml:space="preserve"> (60-64)</w:t>
            </w:r>
          </w:p>
        </w:tc>
        <w:tc>
          <w:tcPr>
            <w:tcW w:w="894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2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30B2">
        <w:trPr>
          <w:trHeight w:val="71"/>
          <w:jc w:val="center"/>
        </w:trPr>
        <w:tc>
          <w:tcPr>
            <w:tcW w:w="563" w:type="dxa"/>
          </w:tcPr>
          <w:p w:rsidR="00ED30B2" w:rsidRDefault="00ED30B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6" w:type="dxa"/>
          </w:tcPr>
          <w:p w:rsidR="00ED30B2" w:rsidRDefault="00BC4FE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t>Михайлов Роман</w:t>
            </w:r>
          </w:p>
        </w:tc>
        <w:tc>
          <w:tcPr>
            <w:tcW w:w="5443" w:type="dxa"/>
            <w:shd w:val="clear" w:color="auto" w:fill="auto"/>
          </w:tcPr>
          <w:p w:rsidR="00ED30B2" w:rsidRDefault="00BC4FE4">
            <w:pPr>
              <w:widowControl w:val="0"/>
              <w:jc w:val="both"/>
              <w:rPr>
                <w:rFonts w:asciiTheme="minorHAnsi" w:eastAsiaTheme="minorEastAsia" w:hAnsiTheme="minorHAnsi" w:cstheme="minorBidi"/>
                <w:lang w:eastAsia="zh-CN"/>
              </w:rPr>
            </w:pPr>
            <w:r>
              <w:t>Cтрогий</w:t>
            </w:r>
            <w:r>
              <w:t xml:space="preserve"> </w:t>
            </w:r>
            <w:r>
              <w:t>подъем штанги на бицепс</w:t>
            </w:r>
            <w:r>
              <w:t xml:space="preserve"> </w:t>
            </w:r>
            <w:r>
              <w:rPr>
                <w:lang w:val="en-US"/>
              </w:rPr>
              <w:t>PRO</w:t>
            </w:r>
          </w:p>
        </w:tc>
        <w:tc>
          <w:tcPr>
            <w:tcW w:w="850" w:type="dxa"/>
          </w:tcPr>
          <w:p w:rsidR="00ED30B2" w:rsidRDefault="00BC4FE4">
            <w:pPr>
              <w:spacing w:line="360" w:lineRule="auto"/>
            </w:pPr>
            <w:r>
              <w:t>110кг</w:t>
            </w:r>
          </w:p>
        </w:tc>
        <w:tc>
          <w:tcPr>
            <w:tcW w:w="1699" w:type="dxa"/>
          </w:tcPr>
          <w:p w:rsidR="00ED30B2" w:rsidRDefault="00BC4FE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Открытая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94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2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30B2">
        <w:trPr>
          <w:trHeight w:val="71"/>
          <w:jc w:val="center"/>
        </w:trPr>
        <w:tc>
          <w:tcPr>
            <w:tcW w:w="563" w:type="dxa"/>
          </w:tcPr>
          <w:p w:rsidR="00ED30B2" w:rsidRDefault="00ED30B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6" w:type="dxa"/>
          </w:tcPr>
          <w:p w:rsidR="00ED30B2" w:rsidRDefault="00ED30B2">
            <w:pPr>
              <w:spacing w:line="360" w:lineRule="auto"/>
            </w:pPr>
          </w:p>
        </w:tc>
        <w:tc>
          <w:tcPr>
            <w:tcW w:w="5443" w:type="dxa"/>
            <w:shd w:val="clear" w:color="auto" w:fill="auto"/>
          </w:tcPr>
          <w:p w:rsidR="00ED30B2" w:rsidRDefault="00BC4FE4">
            <w:pPr>
              <w:widowControl w:val="0"/>
              <w:jc w:val="both"/>
              <w:rPr>
                <w:rFonts w:asciiTheme="minorHAnsi" w:eastAsiaTheme="minorEastAsia" w:hAnsiTheme="minorHAnsi" w:cstheme="minorBidi"/>
                <w:lang w:eastAsia="zh-CN"/>
              </w:rPr>
            </w:pPr>
            <w:r>
              <w:t>С</w:t>
            </w:r>
            <w:r>
              <w:t>вободный подъем штанги на бицепс</w:t>
            </w:r>
            <w:r>
              <w:t xml:space="preserve"> </w:t>
            </w:r>
            <w:r>
              <w:rPr>
                <w:lang w:val="en-US"/>
              </w:rPr>
              <w:t>PRO</w:t>
            </w:r>
          </w:p>
        </w:tc>
        <w:tc>
          <w:tcPr>
            <w:tcW w:w="850" w:type="dxa"/>
          </w:tcPr>
          <w:p w:rsidR="00ED30B2" w:rsidRDefault="00BC4FE4">
            <w:pPr>
              <w:spacing w:line="360" w:lineRule="auto"/>
            </w:pPr>
            <w:r>
              <w:t>110кг</w:t>
            </w:r>
          </w:p>
        </w:tc>
        <w:tc>
          <w:tcPr>
            <w:tcW w:w="1699" w:type="dxa"/>
          </w:tcPr>
          <w:p w:rsidR="00ED30B2" w:rsidRDefault="00BC4FE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Открытая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94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2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30B2">
        <w:trPr>
          <w:trHeight w:val="71"/>
          <w:jc w:val="center"/>
        </w:trPr>
        <w:tc>
          <w:tcPr>
            <w:tcW w:w="563" w:type="dxa"/>
          </w:tcPr>
          <w:p w:rsidR="00ED30B2" w:rsidRDefault="00ED30B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6" w:type="dxa"/>
          </w:tcPr>
          <w:p w:rsidR="00ED30B2" w:rsidRDefault="00BC4FE4">
            <w:pPr>
              <w:spacing w:line="360" w:lineRule="auto"/>
            </w:pPr>
            <w:r>
              <w:t>Колян Егор</w:t>
            </w:r>
          </w:p>
        </w:tc>
        <w:tc>
          <w:tcPr>
            <w:tcW w:w="5443" w:type="dxa"/>
            <w:shd w:val="clear" w:color="auto" w:fill="auto"/>
          </w:tcPr>
          <w:p w:rsidR="00ED30B2" w:rsidRDefault="00BC4FE4">
            <w:pPr>
              <w:widowControl w:val="0"/>
              <w:jc w:val="both"/>
            </w:pPr>
            <w:r>
              <w:t xml:space="preserve">Жим </w:t>
            </w:r>
            <w:r>
              <w:t>лежа б</w:t>
            </w:r>
            <w:r w:rsidRPr="005C007C">
              <w:t>/</w:t>
            </w:r>
            <w:r>
              <w:t>э АМ</w:t>
            </w:r>
          </w:p>
        </w:tc>
        <w:tc>
          <w:tcPr>
            <w:tcW w:w="850" w:type="dxa"/>
          </w:tcPr>
          <w:p w:rsidR="00ED30B2" w:rsidRDefault="00BC4FE4">
            <w:pPr>
              <w:spacing w:line="360" w:lineRule="auto"/>
            </w:pPr>
            <w:r>
              <w:t>125кг</w:t>
            </w:r>
          </w:p>
        </w:tc>
        <w:tc>
          <w:tcPr>
            <w:tcW w:w="1699" w:type="dxa"/>
          </w:tcPr>
          <w:p w:rsidR="00ED30B2" w:rsidRDefault="00BC4FE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Открытая</w:t>
            </w:r>
          </w:p>
        </w:tc>
        <w:tc>
          <w:tcPr>
            <w:tcW w:w="894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2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30B2">
        <w:trPr>
          <w:trHeight w:val="71"/>
          <w:jc w:val="center"/>
        </w:trPr>
        <w:tc>
          <w:tcPr>
            <w:tcW w:w="563" w:type="dxa"/>
          </w:tcPr>
          <w:p w:rsidR="00ED30B2" w:rsidRDefault="00ED30B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6" w:type="dxa"/>
            <w:shd w:val="clear" w:color="auto" w:fill="auto"/>
          </w:tcPr>
          <w:p w:rsidR="00ED30B2" w:rsidRDefault="00BC4FE4">
            <w:pPr>
              <w:widowControl w:val="0"/>
              <w:jc w:val="both"/>
              <w:rPr>
                <w:color w:val="0000FF"/>
              </w:rPr>
            </w:pPr>
            <w:r>
              <w:t xml:space="preserve">Мурзин Антон </w:t>
            </w:r>
          </w:p>
        </w:tc>
        <w:tc>
          <w:tcPr>
            <w:tcW w:w="5443" w:type="dxa"/>
            <w:shd w:val="clear" w:color="auto" w:fill="auto"/>
          </w:tcPr>
          <w:p w:rsidR="00ED30B2" w:rsidRDefault="00BC4FE4">
            <w:pPr>
              <w:widowControl w:val="0"/>
              <w:jc w:val="both"/>
            </w:pPr>
            <w:r>
              <w:t xml:space="preserve">Жим </w:t>
            </w:r>
            <w:r>
              <w:t>лежа б</w:t>
            </w:r>
            <w:r w:rsidRPr="005C007C">
              <w:t>/</w:t>
            </w:r>
            <w:r>
              <w:t xml:space="preserve">э </w:t>
            </w:r>
            <w:r>
              <w:rPr>
                <w:lang w:val="en-US"/>
              </w:rPr>
              <w:t>PRO</w:t>
            </w:r>
            <w: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ED30B2" w:rsidRDefault="00BC4FE4">
            <w:pPr>
              <w:widowControl w:val="0"/>
              <w:jc w:val="both"/>
            </w:pPr>
            <w:r>
              <w:rPr>
                <w:lang w:val="en-US"/>
              </w:rPr>
              <w:t>7</w:t>
            </w:r>
            <w:r>
              <w:t>5кг</w:t>
            </w:r>
          </w:p>
        </w:tc>
        <w:tc>
          <w:tcPr>
            <w:tcW w:w="1699" w:type="dxa"/>
            <w:shd w:val="clear" w:color="auto" w:fill="auto"/>
          </w:tcPr>
          <w:p w:rsidR="00ED30B2" w:rsidRDefault="00BC4FE4">
            <w:pPr>
              <w:widowControl w:val="0"/>
              <w:jc w:val="both"/>
            </w:pPr>
            <w:r>
              <w:t>Открытая</w:t>
            </w:r>
          </w:p>
        </w:tc>
        <w:tc>
          <w:tcPr>
            <w:tcW w:w="894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2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30B2">
        <w:trPr>
          <w:trHeight w:val="71"/>
          <w:jc w:val="center"/>
        </w:trPr>
        <w:tc>
          <w:tcPr>
            <w:tcW w:w="563" w:type="dxa"/>
          </w:tcPr>
          <w:p w:rsidR="00ED30B2" w:rsidRDefault="00ED30B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6" w:type="dxa"/>
            <w:shd w:val="clear" w:color="auto" w:fill="auto"/>
          </w:tcPr>
          <w:p w:rsidR="00ED30B2" w:rsidRDefault="00BC4FE4">
            <w:pPr>
              <w:widowControl w:val="0"/>
              <w:jc w:val="both"/>
            </w:pPr>
            <w:r>
              <w:t>Корзинкин Вадим</w:t>
            </w:r>
          </w:p>
        </w:tc>
        <w:tc>
          <w:tcPr>
            <w:tcW w:w="5443" w:type="dxa"/>
            <w:shd w:val="clear" w:color="auto" w:fill="auto"/>
          </w:tcPr>
          <w:p w:rsidR="00ED30B2" w:rsidRDefault="00BC4FE4">
            <w:pPr>
              <w:widowControl w:val="0"/>
              <w:jc w:val="both"/>
            </w:pPr>
            <w:r>
              <w:t xml:space="preserve">Пауэрлифтинг </w:t>
            </w:r>
            <w:r>
              <w:t>б</w:t>
            </w:r>
            <w:r>
              <w:rPr>
                <w:lang w:val="en-US"/>
              </w:rPr>
              <w:t>/</w:t>
            </w:r>
            <w:r>
              <w:t>э</w:t>
            </w:r>
            <w:r>
              <w:t xml:space="preserve"> PRO</w:t>
            </w:r>
          </w:p>
        </w:tc>
        <w:tc>
          <w:tcPr>
            <w:tcW w:w="850" w:type="dxa"/>
            <w:shd w:val="clear" w:color="auto" w:fill="auto"/>
          </w:tcPr>
          <w:p w:rsidR="00ED30B2" w:rsidRDefault="00BC4FE4">
            <w:pPr>
              <w:widowControl w:val="0"/>
              <w:jc w:val="both"/>
            </w:pPr>
            <w:r>
              <w:t>110кг</w:t>
            </w:r>
          </w:p>
        </w:tc>
        <w:tc>
          <w:tcPr>
            <w:tcW w:w="1699" w:type="dxa"/>
            <w:shd w:val="clear" w:color="auto" w:fill="auto"/>
          </w:tcPr>
          <w:p w:rsidR="00ED30B2" w:rsidRDefault="00BC4FE4">
            <w:pPr>
              <w:widowControl w:val="0"/>
              <w:jc w:val="both"/>
            </w:pPr>
            <w:r>
              <w:t>Мастера(40-44)</w:t>
            </w:r>
          </w:p>
        </w:tc>
        <w:tc>
          <w:tcPr>
            <w:tcW w:w="894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2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30B2">
        <w:trPr>
          <w:trHeight w:val="71"/>
          <w:jc w:val="center"/>
        </w:trPr>
        <w:tc>
          <w:tcPr>
            <w:tcW w:w="563" w:type="dxa"/>
          </w:tcPr>
          <w:p w:rsidR="00ED30B2" w:rsidRDefault="00ED30B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6" w:type="dxa"/>
            <w:shd w:val="clear" w:color="auto" w:fill="auto"/>
          </w:tcPr>
          <w:p w:rsidR="00ED30B2" w:rsidRDefault="00BC4FE4">
            <w:pPr>
              <w:widowControl w:val="0"/>
              <w:jc w:val="both"/>
              <w:rPr>
                <w:lang w:val="en-US"/>
              </w:rPr>
            </w:pPr>
            <w:r>
              <w:t>Бочков Михаил</w:t>
            </w:r>
          </w:p>
        </w:tc>
        <w:tc>
          <w:tcPr>
            <w:tcW w:w="5443" w:type="dxa"/>
            <w:shd w:val="clear" w:color="auto" w:fill="auto"/>
          </w:tcPr>
          <w:p w:rsidR="00ED30B2" w:rsidRDefault="00BC4FE4">
            <w:pPr>
              <w:widowControl w:val="0"/>
              <w:jc w:val="both"/>
            </w:pPr>
            <w:r>
              <w:t xml:space="preserve">Роллинг Тандер </w:t>
            </w:r>
            <w:r>
              <w:rPr>
                <w:lang w:val="en-US"/>
              </w:rPr>
              <w:t>PRO</w:t>
            </w:r>
          </w:p>
        </w:tc>
        <w:tc>
          <w:tcPr>
            <w:tcW w:w="850" w:type="dxa"/>
            <w:shd w:val="clear" w:color="auto" w:fill="auto"/>
          </w:tcPr>
          <w:p w:rsidR="00ED30B2" w:rsidRDefault="00BC4FE4">
            <w:pPr>
              <w:widowControl w:val="0"/>
              <w:jc w:val="both"/>
            </w:pPr>
            <w:r>
              <w:t>110кг</w:t>
            </w:r>
          </w:p>
        </w:tc>
        <w:tc>
          <w:tcPr>
            <w:tcW w:w="1699" w:type="dxa"/>
            <w:shd w:val="clear" w:color="auto" w:fill="auto"/>
          </w:tcPr>
          <w:p w:rsidR="00ED30B2" w:rsidRDefault="00BC4FE4">
            <w:pPr>
              <w:widowControl w:val="0"/>
              <w:jc w:val="both"/>
            </w:pPr>
            <w:r>
              <w:t>Открытая</w:t>
            </w:r>
          </w:p>
        </w:tc>
        <w:tc>
          <w:tcPr>
            <w:tcW w:w="894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2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30B2">
        <w:trPr>
          <w:trHeight w:val="71"/>
          <w:jc w:val="center"/>
        </w:trPr>
        <w:tc>
          <w:tcPr>
            <w:tcW w:w="563" w:type="dxa"/>
          </w:tcPr>
          <w:p w:rsidR="00ED30B2" w:rsidRDefault="00ED30B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6" w:type="dxa"/>
            <w:shd w:val="clear" w:color="auto" w:fill="auto"/>
          </w:tcPr>
          <w:p w:rsidR="00ED30B2" w:rsidRDefault="00BC4FE4">
            <w:pPr>
              <w:widowControl w:val="0"/>
              <w:jc w:val="both"/>
            </w:pPr>
            <w:r>
              <w:t>Милкин</w:t>
            </w:r>
            <w:r>
              <w:rPr>
                <w:lang w:val="en-US"/>
              </w:rPr>
              <w:t xml:space="preserve"> </w:t>
            </w:r>
            <w:r>
              <w:t>Владислав</w:t>
            </w:r>
          </w:p>
        </w:tc>
        <w:tc>
          <w:tcPr>
            <w:tcW w:w="5443" w:type="dxa"/>
            <w:shd w:val="clear" w:color="auto" w:fill="auto"/>
          </w:tcPr>
          <w:p w:rsidR="00ED30B2" w:rsidRDefault="00BC4FE4">
            <w:pPr>
              <w:widowControl w:val="0"/>
              <w:jc w:val="both"/>
            </w:pPr>
            <w:r>
              <w:t>П</w:t>
            </w:r>
            <w:r>
              <w:t xml:space="preserve">ауэрлифтинг </w:t>
            </w:r>
            <w:r>
              <w:t>б</w:t>
            </w:r>
            <w:r>
              <w:rPr>
                <w:lang w:val="en-US"/>
              </w:rPr>
              <w:t>/</w:t>
            </w:r>
            <w:r>
              <w:t xml:space="preserve">э </w:t>
            </w:r>
            <w:r>
              <w:rPr>
                <w:lang w:val="en-US"/>
              </w:rPr>
              <w:t xml:space="preserve">PRO </w:t>
            </w:r>
          </w:p>
        </w:tc>
        <w:tc>
          <w:tcPr>
            <w:tcW w:w="850" w:type="dxa"/>
            <w:shd w:val="clear" w:color="auto" w:fill="auto"/>
          </w:tcPr>
          <w:p w:rsidR="00ED30B2" w:rsidRDefault="00BC4FE4">
            <w:pPr>
              <w:widowControl w:val="0"/>
              <w:jc w:val="both"/>
            </w:pPr>
            <w:r>
              <w:rPr>
                <w:lang w:val="en-US"/>
              </w:rPr>
              <w:t>100</w:t>
            </w:r>
            <w:r>
              <w:t>кг</w:t>
            </w:r>
          </w:p>
        </w:tc>
        <w:tc>
          <w:tcPr>
            <w:tcW w:w="1699" w:type="dxa"/>
            <w:shd w:val="clear" w:color="auto" w:fill="auto"/>
          </w:tcPr>
          <w:p w:rsidR="00ED30B2" w:rsidRDefault="00BC4FE4">
            <w:pPr>
              <w:widowControl w:val="0"/>
              <w:jc w:val="both"/>
            </w:pPr>
            <w:r>
              <w:t>Мастера(40-44)</w:t>
            </w:r>
          </w:p>
        </w:tc>
        <w:tc>
          <w:tcPr>
            <w:tcW w:w="894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2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30B2">
        <w:trPr>
          <w:trHeight w:val="71"/>
          <w:jc w:val="center"/>
        </w:trPr>
        <w:tc>
          <w:tcPr>
            <w:tcW w:w="563" w:type="dxa"/>
          </w:tcPr>
          <w:p w:rsidR="00ED30B2" w:rsidRDefault="00ED30B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6" w:type="dxa"/>
            <w:shd w:val="clear" w:color="auto" w:fill="auto"/>
          </w:tcPr>
          <w:p w:rsidR="00ED30B2" w:rsidRDefault="00ED30B2">
            <w:pPr>
              <w:widowControl w:val="0"/>
              <w:jc w:val="both"/>
            </w:pPr>
          </w:p>
        </w:tc>
        <w:tc>
          <w:tcPr>
            <w:tcW w:w="5443" w:type="dxa"/>
            <w:shd w:val="clear" w:color="auto" w:fill="auto"/>
          </w:tcPr>
          <w:p w:rsidR="00ED30B2" w:rsidRDefault="00BC4FE4">
            <w:pPr>
              <w:widowControl w:val="0"/>
              <w:jc w:val="both"/>
            </w:pPr>
            <w:r>
              <w:t>С</w:t>
            </w:r>
            <w:r>
              <w:t>вободный подъем штанги на бицепс</w:t>
            </w:r>
            <w:r>
              <w:t xml:space="preserve"> </w:t>
            </w:r>
            <w:r>
              <w:rPr>
                <w:lang w:val="en-US"/>
              </w:rPr>
              <w:t>PRO</w:t>
            </w:r>
          </w:p>
        </w:tc>
        <w:tc>
          <w:tcPr>
            <w:tcW w:w="850" w:type="dxa"/>
            <w:shd w:val="clear" w:color="auto" w:fill="auto"/>
          </w:tcPr>
          <w:p w:rsidR="00ED30B2" w:rsidRDefault="00BC4FE4">
            <w:pPr>
              <w:widowControl w:val="0"/>
              <w:jc w:val="both"/>
            </w:pPr>
            <w:r>
              <w:rPr>
                <w:lang w:val="en-US"/>
              </w:rPr>
              <w:t>100</w:t>
            </w:r>
            <w:r>
              <w:t>кг</w:t>
            </w:r>
          </w:p>
        </w:tc>
        <w:tc>
          <w:tcPr>
            <w:tcW w:w="1699" w:type="dxa"/>
            <w:shd w:val="clear" w:color="auto" w:fill="auto"/>
          </w:tcPr>
          <w:p w:rsidR="00ED30B2" w:rsidRDefault="00BC4FE4">
            <w:pPr>
              <w:widowControl w:val="0"/>
              <w:jc w:val="both"/>
            </w:pPr>
            <w:r>
              <w:t>Мастера(40-44)</w:t>
            </w:r>
          </w:p>
        </w:tc>
        <w:tc>
          <w:tcPr>
            <w:tcW w:w="894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2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30B2">
        <w:trPr>
          <w:trHeight w:val="71"/>
          <w:jc w:val="center"/>
        </w:trPr>
        <w:tc>
          <w:tcPr>
            <w:tcW w:w="563" w:type="dxa"/>
          </w:tcPr>
          <w:p w:rsidR="00ED30B2" w:rsidRDefault="00BC4FE4">
            <w:pPr>
              <w:widowControl w:val="0"/>
              <w:jc w:val="both"/>
            </w:pPr>
            <w:r>
              <w:t>1</w:t>
            </w:r>
            <w:r>
              <w:t>0</w:t>
            </w:r>
            <w:r>
              <w:t>.</w:t>
            </w:r>
          </w:p>
        </w:tc>
        <w:tc>
          <w:tcPr>
            <w:tcW w:w="1986" w:type="dxa"/>
            <w:shd w:val="clear" w:color="auto" w:fill="auto"/>
          </w:tcPr>
          <w:p w:rsidR="00ED30B2" w:rsidRDefault="00BC4FE4">
            <w:pPr>
              <w:widowControl w:val="0"/>
              <w:jc w:val="both"/>
            </w:pPr>
            <w:r>
              <w:t>Харыбин Денис</w:t>
            </w:r>
          </w:p>
        </w:tc>
        <w:tc>
          <w:tcPr>
            <w:tcW w:w="5443" w:type="dxa"/>
            <w:shd w:val="clear" w:color="auto" w:fill="auto"/>
          </w:tcPr>
          <w:p w:rsidR="00ED30B2" w:rsidRDefault="00BC4FE4">
            <w:pPr>
              <w:widowControl w:val="0"/>
              <w:jc w:val="both"/>
            </w:pPr>
            <w:r>
              <w:t>Становая тяга без экипировки АМ</w:t>
            </w:r>
          </w:p>
        </w:tc>
        <w:tc>
          <w:tcPr>
            <w:tcW w:w="850" w:type="dxa"/>
            <w:shd w:val="clear" w:color="auto" w:fill="auto"/>
          </w:tcPr>
          <w:p w:rsidR="00ED30B2" w:rsidRDefault="00BC4FE4">
            <w:pPr>
              <w:widowControl w:val="0"/>
              <w:jc w:val="both"/>
            </w:pPr>
            <w:r>
              <w:t>110</w:t>
            </w:r>
            <w:r>
              <w:t>кг</w:t>
            </w:r>
          </w:p>
        </w:tc>
        <w:tc>
          <w:tcPr>
            <w:tcW w:w="1699" w:type="dxa"/>
            <w:shd w:val="clear" w:color="auto" w:fill="auto"/>
          </w:tcPr>
          <w:p w:rsidR="00ED30B2" w:rsidRDefault="00BC4FE4">
            <w:pPr>
              <w:widowControl w:val="0"/>
              <w:jc w:val="both"/>
            </w:pPr>
            <w:r>
              <w:t>Мастера(45-49)</w:t>
            </w:r>
          </w:p>
        </w:tc>
        <w:tc>
          <w:tcPr>
            <w:tcW w:w="894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2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30B2">
        <w:trPr>
          <w:trHeight w:val="71"/>
          <w:jc w:val="center"/>
        </w:trPr>
        <w:tc>
          <w:tcPr>
            <w:tcW w:w="563" w:type="dxa"/>
          </w:tcPr>
          <w:p w:rsidR="00ED30B2" w:rsidRDefault="00BC4FE4">
            <w:pPr>
              <w:widowControl w:val="0"/>
              <w:jc w:val="both"/>
            </w:pPr>
            <w:r>
              <w:t>1</w:t>
            </w:r>
            <w:r>
              <w:t>1</w:t>
            </w:r>
            <w:r>
              <w:t>.</w:t>
            </w:r>
          </w:p>
        </w:tc>
        <w:tc>
          <w:tcPr>
            <w:tcW w:w="1986" w:type="dxa"/>
            <w:shd w:val="clear" w:color="auto" w:fill="auto"/>
          </w:tcPr>
          <w:p w:rsidR="00ED30B2" w:rsidRDefault="00BC4FE4">
            <w:pPr>
              <w:widowControl w:val="0"/>
              <w:jc w:val="both"/>
            </w:pPr>
            <w:r>
              <w:t>Султанахмедов Гасангусен</w:t>
            </w:r>
          </w:p>
        </w:tc>
        <w:tc>
          <w:tcPr>
            <w:tcW w:w="5443" w:type="dxa"/>
            <w:shd w:val="clear" w:color="auto" w:fill="auto"/>
          </w:tcPr>
          <w:p w:rsidR="00ED30B2" w:rsidRPr="005C007C" w:rsidRDefault="00BC4FE4">
            <w:pPr>
              <w:widowControl w:val="0"/>
              <w:jc w:val="both"/>
            </w:pPr>
            <w:r>
              <w:t>С</w:t>
            </w:r>
            <w:r>
              <w:t>вободный подъем штанги на бицепс</w:t>
            </w:r>
            <w:r>
              <w:t xml:space="preserve"> </w:t>
            </w:r>
            <w:r>
              <w:rPr>
                <w:lang w:val="en-US"/>
              </w:rPr>
              <w:t>AM</w:t>
            </w:r>
          </w:p>
        </w:tc>
        <w:tc>
          <w:tcPr>
            <w:tcW w:w="850" w:type="dxa"/>
            <w:shd w:val="clear" w:color="auto" w:fill="auto"/>
          </w:tcPr>
          <w:p w:rsidR="00ED30B2" w:rsidRDefault="00BC4FE4">
            <w:pPr>
              <w:widowControl w:val="0"/>
              <w:jc w:val="both"/>
            </w:pPr>
            <w:r>
              <w:rPr>
                <w:lang w:val="en-US"/>
              </w:rPr>
              <w:t>75</w:t>
            </w:r>
            <w:r>
              <w:t>кг</w:t>
            </w:r>
          </w:p>
        </w:tc>
        <w:tc>
          <w:tcPr>
            <w:tcW w:w="1699" w:type="dxa"/>
            <w:shd w:val="clear" w:color="auto" w:fill="auto"/>
          </w:tcPr>
          <w:p w:rsidR="00ED30B2" w:rsidRDefault="00BC4FE4">
            <w:pPr>
              <w:widowControl w:val="0"/>
              <w:jc w:val="both"/>
            </w:pPr>
            <w:r>
              <w:t>Открытая</w:t>
            </w:r>
          </w:p>
        </w:tc>
        <w:tc>
          <w:tcPr>
            <w:tcW w:w="894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2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:rsidR="00ED30B2" w:rsidRDefault="00ED3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D30B2" w:rsidRDefault="00ED30B2">
      <w:pPr>
        <w:spacing w:line="360" w:lineRule="auto"/>
        <w:rPr>
          <w:rFonts w:ascii="Times New Roman" w:hAnsi="Times New Roman"/>
          <w:sz w:val="20"/>
          <w:szCs w:val="20"/>
        </w:rPr>
      </w:pPr>
    </w:p>
    <w:p w:rsidR="00ED30B2" w:rsidRDefault="00BC4FE4">
      <w:pPr>
        <w:spacing w:line="360" w:lineRule="auto"/>
        <w:rPr>
          <w:rStyle w:val="a3"/>
        </w:rPr>
      </w:pPr>
      <w:r>
        <w:rPr>
          <w:rFonts w:ascii="Times New Roman" w:hAnsi="Times New Roman"/>
          <w:sz w:val="24"/>
          <w:szCs w:val="24"/>
        </w:rPr>
        <w:t xml:space="preserve">Заполненную форму отправить на электронный адрес организаторов: </w:t>
      </w:r>
      <w:hyperlink r:id="rId8" w:history="1">
        <w:r>
          <w:rPr>
            <w:rStyle w:val="a3"/>
          </w:rPr>
          <w:t>wpfpowerlifting@gmail.com</w:t>
        </w:r>
      </w:hyperlink>
    </w:p>
    <w:p w:rsidR="00ED30B2" w:rsidRDefault="00ED30B2">
      <w:pPr>
        <w:spacing w:line="360" w:lineRule="auto"/>
        <w:rPr>
          <w:rFonts w:ascii="Times New Roman" w:hAnsi="Times New Roman"/>
          <w:sz w:val="24"/>
          <w:szCs w:val="24"/>
        </w:rPr>
      </w:pPr>
    </w:p>
    <w:sectPr w:rsidR="00ED30B2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4FE4" w:rsidRDefault="00BC4FE4">
      <w:pPr>
        <w:spacing w:line="240" w:lineRule="auto"/>
      </w:pPr>
      <w:r>
        <w:separator/>
      </w:r>
    </w:p>
  </w:endnote>
  <w:endnote w:type="continuationSeparator" w:id="0">
    <w:p w:rsidR="00BC4FE4" w:rsidRDefault="00BC4F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4FE4" w:rsidRDefault="00BC4FE4">
      <w:pPr>
        <w:spacing w:after="0"/>
      </w:pPr>
      <w:r>
        <w:separator/>
      </w:r>
    </w:p>
  </w:footnote>
  <w:footnote w:type="continuationSeparator" w:id="0">
    <w:p w:rsidR="00BC4FE4" w:rsidRDefault="00BC4FE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DD2526"/>
    <w:multiLevelType w:val="multilevel"/>
    <w:tmpl w:val="5DDD2526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51A"/>
    <w:rsid w:val="000262C9"/>
    <w:rsid w:val="00036800"/>
    <w:rsid w:val="000442A3"/>
    <w:rsid w:val="00052ED3"/>
    <w:rsid w:val="00076353"/>
    <w:rsid w:val="000B16F3"/>
    <w:rsid w:val="000E2CA6"/>
    <w:rsid w:val="000E541D"/>
    <w:rsid w:val="001010AB"/>
    <w:rsid w:val="001114BF"/>
    <w:rsid w:val="00125D24"/>
    <w:rsid w:val="00131FD3"/>
    <w:rsid w:val="0016132B"/>
    <w:rsid w:val="00161817"/>
    <w:rsid w:val="001B7761"/>
    <w:rsid w:val="001E59A0"/>
    <w:rsid w:val="001F1128"/>
    <w:rsid w:val="001F38D5"/>
    <w:rsid w:val="00202EE7"/>
    <w:rsid w:val="00216A8D"/>
    <w:rsid w:val="002273AA"/>
    <w:rsid w:val="00245BC9"/>
    <w:rsid w:val="00257B6B"/>
    <w:rsid w:val="00273A9A"/>
    <w:rsid w:val="00275A20"/>
    <w:rsid w:val="00283AD8"/>
    <w:rsid w:val="002909EA"/>
    <w:rsid w:val="002B626A"/>
    <w:rsid w:val="002C290C"/>
    <w:rsid w:val="002D0F7C"/>
    <w:rsid w:val="002F0C74"/>
    <w:rsid w:val="003212FB"/>
    <w:rsid w:val="00333EA5"/>
    <w:rsid w:val="003A5AA4"/>
    <w:rsid w:val="003B7319"/>
    <w:rsid w:val="003C1B87"/>
    <w:rsid w:val="003F564C"/>
    <w:rsid w:val="00403CC9"/>
    <w:rsid w:val="0043382F"/>
    <w:rsid w:val="004366D0"/>
    <w:rsid w:val="00437741"/>
    <w:rsid w:val="00493CDC"/>
    <w:rsid w:val="004B4C22"/>
    <w:rsid w:val="004E27D7"/>
    <w:rsid w:val="004F173E"/>
    <w:rsid w:val="00501A35"/>
    <w:rsid w:val="00507B6A"/>
    <w:rsid w:val="005134B3"/>
    <w:rsid w:val="005C007C"/>
    <w:rsid w:val="005C48C8"/>
    <w:rsid w:val="0060032F"/>
    <w:rsid w:val="00624CE7"/>
    <w:rsid w:val="0062746A"/>
    <w:rsid w:val="006353AF"/>
    <w:rsid w:val="006607DE"/>
    <w:rsid w:val="0067171F"/>
    <w:rsid w:val="00675A1E"/>
    <w:rsid w:val="006938E2"/>
    <w:rsid w:val="00695F37"/>
    <w:rsid w:val="006B105B"/>
    <w:rsid w:val="006C0DC0"/>
    <w:rsid w:val="006C6746"/>
    <w:rsid w:val="006D7C6A"/>
    <w:rsid w:val="006F72E3"/>
    <w:rsid w:val="00762076"/>
    <w:rsid w:val="007A0EDF"/>
    <w:rsid w:val="007A2519"/>
    <w:rsid w:val="007E5B7F"/>
    <w:rsid w:val="007F2D28"/>
    <w:rsid w:val="00802196"/>
    <w:rsid w:val="008111EB"/>
    <w:rsid w:val="008205E5"/>
    <w:rsid w:val="0088654E"/>
    <w:rsid w:val="00895B50"/>
    <w:rsid w:val="008A0DE4"/>
    <w:rsid w:val="009310C4"/>
    <w:rsid w:val="0093725C"/>
    <w:rsid w:val="00985B2B"/>
    <w:rsid w:val="009930CA"/>
    <w:rsid w:val="009D682E"/>
    <w:rsid w:val="00A0474B"/>
    <w:rsid w:val="00A63A7C"/>
    <w:rsid w:val="00AC12B8"/>
    <w:rsid w:val="00AC362C"/>
    <w:rsid w:val="00AE0E80"/>
    <w:rsid w:val="00AF3034"/>
    <w:rsid w:val="00B0559B"/>
    <w:rsid w:val="00B17FC1"/>
    <w:rsid w:val="00B3451A"/>
    <w:rsid w:val="00B50A01"/>
    <w:rsid w:val="00B5328F"/>
    <w:rsid w:val="00BB008B"/>
    <w:rsid w:val="00BC4FE4"/>
    <w:rsid w:val="00C8047E"/>
    <w:rsid w:val="00CA7EBA"/>
    <w:rsid w:val="00CC2E39"/>
    <w:rsid w:val="00CD0EF0"/>
    <w:rsid w:val="00CD2762"/>
    <w:rsid w:val="00CE0797"/>
    <w:rsid w:val="00CE28E3"/>
    <w:rsid w:val="00D070F7"/>
    <w:rsid w:val="00D21193"/>
    <w:rsid w:val="00D2584F"/>
    <w:rsid w:val="00D646C7"/>
    <w:rsid w:val="00D83909"/>
    <w:rsid w:val="00DD217B"/>
    <w:rsid w:val="00E2216E"/>
    <w:rsid w:val="00E47ED2"/>
    <w:rsid w:val="00E63156"/>
    <w:rsid w:val="00E85EE1"/>
    <w:rsid w:val="00EA1107"/>
    <w:rsid w:val="00EC165C"/>
    <w:rsid w:val="00EC56B5"/>
    <w:rsid w:val="00ED30B2"/>
    <w:rsid w:val="00EE4638"/>
    <w:rsid w:val="00EF2092"/>
    <w:rsid w:val="00EF2638"/>
    <w:rsid w:val="00F20051"/>
    <w:rsid w:val="00F21FA2"/>
    <w:rsid w:val="00F823C3"/>
    <w:rsid w:val="00FD2EAD"/>
    <w:rsid w:val="02C14713"/>
    <w:rsid w:val="06574435"/>
    <w:rsid w:val="0C5A3BCF"/>
    <w:rsid w:val="0CBD69DD"/>
    <w:rsid w:val="0E010CC3"/>
    <w:rsid w:val="0F80697A"/>
    <w:rsid w:val="21622EEC"/>
    <w:rsid w:val="26E2191A"/>
    <w:rsid w:val="275C34F2"/>
    <w:rsid w:val="2C4E663C"/>
    <w:rsid w:val="2C8132A3"/>
    <w:rsid w:val="3BF16F66"/>
    <w:rsid w:val="3FED64EC"/>
    <w:rsid w:val="52FD0847"/>
    <w:rsid w:val="628D4FF2"/>
    <w:rsid w:val="643A1700"/>
    <w:rsid w:val="6C977140"/>
    <w:rsid w:val="6DCB5D2E"/>
    <w:rsid w:val="70A62686"/>
    <w:rsid w:val="789449E3"/>
    <w:rsid w:val="78F30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CB52649-F1EE-414F-B166-2C3C68FD3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/>
      <w:sz w:val="16"/>
      <w:szCs w:val="16"/>
      <w:lang w:val="zh-CN"/>
    </w:rPr>
  </w:style>
  <w:style w:type="table" w:styleId="a6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выноски Знак"/>
    <w:link w:val="a4"/>
    <w:uiPriority w:val="99"/>
    <w:semiHidden/>
    <w:qFormat/>
    <w:rPr>
      <w:rFonts w:ascii="Tahoma" w:hAnsi="Tahoma" w:cs="Tahoma"/>
      <w:sz w:val="16"/>
      <w:szCs w:val="16"/>
      <w:lang w:eastAsia="en-US"/>
    </w:rPr>
  </w:style>
  <w:style w:type="character" w:customStyle="1" w:styleId="lvvalue">
    <w:name w:val="lvvalue"/>
    <w:basedOn w:val="a0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11">
    <w:name w:val="Сильное выделение1"/>
    <w:basedOn w:val="a0"/>
    <w:uiPriority w:val="21"/>
    <w:qFormat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pfpowerlifting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9D408D-C376-49FC-8E0F-1CF5EE95F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КОМАНДНАЯ ЗАЯВКА</vt:lpstr>
    </vt:vector>
  </TitlesOfParts>
  <Company>Hewlett-Packard Company</Company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КОМАНДНАЯ ЗАЯВКА</dc:title>
  <dc:creator>Valued Acer Customer</dc:creator>
  <cp:lastModifiedBy>Юра</cp:lastModifiedBy>
  <cp:revision>2</cp:revision>
  <cp:lastPrinted>2013-09-04T15:44:00Z</cp:lastPrinted>
  <dcterms:created xsi:type="dcterms:W3CDTF">2026-10-14T20:29:00Z</dcterms:created>
  <dcterms:modified xsi:type="dcterms:W3CDTF">2026-10-14T20:29:00Z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eyJoZGlkIjoiYmI3ZGE1MmZmNjA4OGUyMTAxZTg0YzcyN2EyZWE2OWUiLCJ1c2VySWQiOiI4MjQ2MzU0MTI5MTUifQ==</vt:lpwstr>
  </property>
  <property fmtid="{D5CDD505-2E9C-101B-9397-08002B2CF9AE}" pid="3" name="KSOProductBuildVer">
    <vt:lpwstr>1049-12.1.0.28485</vt:lpwstr>
  </property>
  <property fmtid="{D5CDD505-2E9C-101B-9397-08002B2CF9AE}" pid="4" name="ICV">
    <vt:lpwstr>79B9E7BD8D38476E9B775CBC50111DFC_12</vt:lpwstr>
  </property>
</Properties>
</file>