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9F2B64" w:rsidRPr="004E6FA6" w:rsidRDefault="009930CA" w:rsidP="009F2B64">
      <w:pPr>
        <w:spacing w:line="285" w:lineRule="atLeast"/>
        <w:jc w:val="center"/>
        <w:rPr>
          <w:rFonts w:ascii="Verdana" w:hAnsi="Verdana"/>
          <w:b/>
          <w:bCs/>
          <w:kern w:val="36"/>
          <w:sz w:val="28"/>
          <w:szCs w:val="28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 xml:space="preserve">Открытый </w:t>
      </w:r>
      <w:r w:rsidR="009F2B64" w:rsidRPr="009F2B64">
        <w:rPr>
          <w:rFonts w:ascii="Verdana" w:hAnsi="Verdana"/>
          <w:b/>
          <w:bCs/>
          <w:kern w:val="36"/>
          <w:sz w:val="24"/>
          <w:szCs w:val="24"/>
        </w:rPr>
        <w:t>НАЦИОНАЛЬНЫЙ ЧЕМПИОНАТ WPF/WBF 2025</w:t>
      </w:r>
      <w:r w:rsidR="009F2B64">
        <w:rPr>
          <w:rFonts w:ascii="Verdana" w:hAnsi="Verdana"/>
          <w:b/>
          <w:bCs/>
          <w:kern w:val="36"/>
          <w:sz w:val="28"/>
          <w:szCs w:val="28"/>
        </w:rPr>
        <w:t xml:space="preserve"> </w:t>
      </w:r>
    </w:p>
    <w:p w:rsidR="009F2B64" w:rsidRDefault="009F2B64" w:rsidP="009F2B64">
      <w:pPr>
        <w:spacing w:line="285" w:lineRule="atLeast"/>
        <w:jc w:val="center"/>
        <w:rPr>
          <w:rFonts w:ascii="Verdana" w:hAnsi="Verdana"/>
          <w:b/>
          <w:bCs/>
          <w:kern w:val="36"/>
        </w:rPr>
      </w:pPr>
    </w:p>
    <w:p w:rsidR="007A2519" w:rsidRDefault="007A2519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Pr="00F20051">
        <w:rPr>
          <w:rFonts w:ascii="Verdana" w:hAnsi="Verdana"/>
          <w:b/>
          <w:sz w:val="24"/>
          <w:szCs w:val="24"/>
        </w:rPr>
        <w:softHyphen/>
      </w:r>
      <w:r w:rsidR="00A63A7C" w:rsidRPr="00F20051">
        <w:rPr>
          <w:rFonts w:ascii="Verdana" w:hAnsi="Verdana"/>
          <w:sz w:val="24"/>
          <w:szCs w:val="24"/>
        </w:rPr>
        <w:t>______________________</w:t>
      </w:r>
      <w:r w:rsidR="007E5B7F" w:rsidRPr="00F20051">
        <w:rPr>
          <w:rFonts w:ascii="Verdana" w:hAnsi="Verdana"/>
          <w:sz w:val="24"/>
          <w:szCs w:val="24"/>
        </w:rPr>
        <w:t xml:space="preserve"> 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__________________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4" w:rsidRPr="00695F37" w:rsidTr="0067171F">
        <w:trPr>
          <w:gridAfter w:val="8"/>
          <w:wAfter w:w="14563" w:type="dxa"/>
          <w:trHeight w:val="71"/>
          <w:jc w:val="center"/>
        </w:trPr>
        <w:tc>
          <w:tcPr>
            <w:tcW w:w="563" w:type="dxa"/>
          </w:tcPr>
          <w:p w:rsidR="009F2B64" w:rsidRPr="00802196" w:rsidRDefault="009F2B64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E85EE1" w:rsidRPr="0002519C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p w:rsidR="00E85EE1" w:rsidRDefault="00E85EE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85EE1" w:rsidRPr="00E85EE1" w:rsidRDefault="00E85EE1" w:rsidP="002B626A">
      <w:pPr>
        <w:spacing w:line="360" w:lineRule="auto"/>
        <w:rPr>
          <w:rStyle w:val="a6"/>
        </w:rPr>
      </w:pPr>
    </w:p>
    <w:p w:rsidR="00F20051" w:rsidRDefault="00F2005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682E"/>
    <w:rsid w:val="009F2B64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2D1B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E210-8F95-42C8-92BE-051CF395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2025-06-17T20:47:00Z</dcterms:created>
  <dcterms:modified xsi:type="dcterms:W3CDTF">2025-06-17T20:47:00Z</dcterms:modified>
</cp:coreProperties>
</file>