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675A1E" w:rsidRDefault="00675A1E" w:rsidP="00202EE7">
      <w:pPr>
        <w:spacing w:after="0"/>
        <w:jc w:val="center"/>
        <w:rPr>
          <w:rStyle w:val="lvvalue"/>
          <w:rFonts w:ascii="Times New Roman" w:hAnsi="Times New Roman"/>
          <w:b/>
          <w:sz w:val="28"/>
          <w:szCs w:val="28"/>
        </w:rPr>
      </w:pPr>
      <w:r>
        <w:rPr>
          <w:rStyle w:val="lvvalue"/>
          <w:rFonts w:ascii="Times New Roman" w:hAnsi="Times New Roman"/>
          <w:b/>
          <w:sz w:val="28"/>
          <w:szCs w:val="28"/>
        </w:rPr>
        <w:t xml:space="preserve">GRAND PRIX WPF 2021 </w:t>
      </w:r>
    </w:p>
    <w:p w:rsidR="00675A1E" w:rsidRPr="00675A1E" w:rsidRDefault="00675A1E" w:rsidP="00202E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5A1E">
        <w:rPr>
          <w:rStyle w:val="lvvalue"/>
          <w:rFonts w:ascii="Times New Roman" w:hAnsi="Times New Roman"/>
          <w:b/>
          <w:sz w:val="28"/>
          <w:szCs w:val="28"/>
        </w:rPr>
        <w:t>Всероссийский турнир "КРЕМЛЕВСКИЙ ЖИМ 2021"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02EE7"/>
    <w:rsid w:val="002273AA"/>
    <w:rsid w:val="00245BC9"/>
    <w:rsid w:val="00257B6B"/>
    <w:rsid w:val="00273A9A"/>
    <w:rsid w:val="00275A20"/>
    <w:rsid w:val="00283AD8"/>
    <w:rsid w:val="002D0F7C"/>
    <w:rsid w:val="002F0C74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8A0DE4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5A90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CAC6-4722-478C-B125-DFE5F5B1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2021-01-10T09:01:00Z</dcterms:created>
  <dcterms:modified xsi:type="dcterms:W3CDTF">2021-01-10T09:01:00Z</dcterms:modified>
</cp:coreProperties>
</file>